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2937" w14:textId="4D5F1ACF" w:rsidR="00B057A2" w:rsidRDefault="000340A5" w:rsidP="00771FC3">
      <w:pPr>
        <w:pBdr>
          <w:bottom w:val="single" w:sz="6" w:space="1" w:color="auto"/>
        </w:pBdr>
      </w:pPr>
      <w:r>
        <w:t>Päijät-Hämeen Hyvinvointiyhtymä</w:t>
      </w:r>
    </w:p>
    <w:p w14:paraId="63F5F3C0" w14:textId="77777777" w:rsidR="00771FC3" w:rsidRDefault="00771FC3" w:rsidP="00771FC3">
      <w:r>
        <w:t>(työantajan/yrityksen nimi)</w:t>
      </w:r>
    </w:p>
    <w:p w14:paraId="6D95059B" w14:textId="77777777" w:rsidR="00771FC3" w:rsidRDefault="00771FC3" w:rsidP="00771FC3"/>
    <w:p w14:paraId="09050AFD" w14:textId="77777777" w:rsidR="00771FC3" w:rsidRDefault="00771FC3" w:rsidP="00771FC3"/>
    <w:p w14:paraId="2183532B" w14:textId="39C9FB39" w:rsidR="00771FC3" w:rsidRDefault="00771FC3" w:rsidP="00771FC3">
      <w:pPr>
        <w:rPr>
          <w:b/>
          <w:sz w:val="32"/>
          <w:szCs w:val="32"/>
        </w:rPr>
      </w:pPr>
      <w:r w:rsidRPr="00771FC3">
        <w:rPr>
          <w:b/>
          <w:sz w:val="32"/>
          <w:szCs w:val="32"/>
        </w:rPr>
        <w:t xml:space="preserve">JHL:n </w:t>
      </w:r>
      <w:r w:rsidR="000340A5">
        <w:rPr>
          <w:b/>
          <w:sz w:val="32"/>
          <w:szCs w:val="32"/>
        </w:rPr>
        <w:t>PÄÄ</w:t>
      </w:r>
      <w:r w:rsidRPr="00771FC3">
        <w:rPr>
          <w:b/>
          <w:sz w:val="32"/>
          <w:szCs w:val="32"/>
        </w:rPr>
        <w:t>LUOTTAMUSMIESVAALIT</w:t>
      </w:r>
    </w:p>
    <w:p w14:paraId="461A687F" w14:textId="77777777" w:rsidR="00771FC3" w:rsidRDefault="00771FC3" w:rsidP="00771FC3">
      <w:pPr>
        <w:rPr>
          <w:b/>
          <w:sz w:val="32"/>
          <w:szCs w:val="32"/>
        </w:rPr>
      </w:pPr>
    </w:p>
    <w:p w14:paraId="7E279BBC" w14:textId="18818BCD" w:rsidR="00771FC3" w:rsidRDefault="00771FC3" w:rsidP="00771FC3">
      <w:pPr>
        <w:ind w:left="1304" w:firstLine="4"/>
      </w:pPr>
      <w:r>
        <w:t xml:space="preserve">JHL:n jäseniä koskevat </w:t>
      </w:r>
      <w:r w:rsidR="000340A5">
        <w:t>Pääluottamusmies</w:t>
      </w:r>
      <w:r w:rsidR="00B64292">
        <w:t xml:space="preserve"> vaalit käynnistyvät ehdokasasettelulla.</w:t>
      </w:r>
    </w:p>
    <w:p w14:paraId="055F0D11" w14:textId="348C66D3" w:rsidR="00B64292" w:rsidRDefault="00B64292" w:rsidP="000340A5">
      <w:pPr>
        <w:ind w:left="1304" w:firstLine="4"/>
      </w:pPr>
      <w:r>
        <w:t xml:space="preserve">Vaaleilla valittava </w:t>
      </w:r>
      <w:r w:rsidR="000340A5">
        <w:t xml:space="preserve">pääluottamusmies </w:t>
      </w:r>
      <w:r>
        <w:t>edusta</w:t>
      </w:r>
      <w:r w:rsidR="000340A5">
        <w:t>a</w:t>
      </w:r>
      <w:r>
        <w:t xml:space="preserve"> jäseniä </w:t>
      </w:r>
      <w:r w:rsidR="000340A5">
        <w:t>koko Päijät-Hämeen hyvinvointiyhtymässä.</w:t>
      </w:r>
    </w:p>
    <w:p w14:paraId="2A85016B" w14:textId="09516D18" w:rsidR="00B64292" w:rsidRDefault="00B64292" w:rsidP="00771FC3">
      <w:pPr>
        <w:ind w:left="1304" w:firstLine="4"/>
      </w:pPr>
    </w:p>
    <w:p w14:paraId="13D2ED4A" w14:textId="1DE5F2DF" w:rsidR="000340A5" w:rsidRDefault="000340A5" w:rsidP="00771FC3">
      <w:pPr>
        <w:ind w:left="1304" w:firstLine="4"/>
      </w:pPr>
    </w:p>
    <w:p w14:paraId="19A31753" w14:textId="20C29B7A" w:rsidR="000340A5" w:rsidRDefault="000340A5" w:rsidP="00771FC3">
      <w:pPr>
        <w:ind w:left="1304" w:firstLine="4"/>
      </w:pPr>
    </w:p>
    <w:p w14:paraId="64D3665E" w14:textId="77777777" w:rsidR="000340A5" w:rsidRDefault="000340A5" w:rsidP="00771FC3">
      <w:pPr>
        <w:ind w:left="1304" w:firstLine="4"/>
      </w:pPr>
    </w:p>
    <w:p w14:paraId="4B944135" w14:textId="77777777" w:rsidR="00771FC3" w:rsidRDefault="00771FC3" w:rsidP="00771FC3">
      <w:pPr>
        <w:ind w:left="1304" w:firstLine="4"/>
      </w:pPr>
    </w:p>
    <w:p w14:paraId="11967835" w14:textId="77777777" w:rsidR="00771FC3" w:rsidRDefault="00B64292" w:rsidP="00771FC3">
      <w:pPr>
        <w:ind w:left="1304" w:firstLine="4"/>
      </w:pPr>
      <w:r>
        <w:t>Ehdokasasettelu</w:t>
      </w:r>
    </w:p>
    <w:p w14:paraId="548E3696" w14:textId="77777777" w:rsidR="00945CCB" w:rsidRDefault="00945CCB" w:rsidP="00771FC3">
      <w:pPr>
        <w:ind w:left="1304" w:firstLine="4"/>
      </w:pPr>
    </w:p>
    <w:p w14:paraId="6ED0EE35" w14:textId="016E07A0" w:rsidR="00945CCB" w:rsidRDefault="00945CCB" w:rsidP="00771FC3">
      <w:pPr>
        <w:ind w:left="1304" w:firstLine="4"/>
      </w:pPr>
      <w:r>
        <w:t xml:space="preserve">Kiinnostus </w:t>
      </w:r>
      <w:r w:rsidR="000340A5">
        <w:t>pääluottamusmiehen</w:t>
      </w:r>
      <w:r>
        <w:t xml:space="preserve"> tehtävään ilmoitetaan suostumuslomakkeella vaalitoimikunnalle </w:t>
      </w:r>
      <w:r w:rsidR="00874B7E">
        <w:t xml:space="preserve">viimeistään 14. 3 </w:t>
      </w:r>
      <w:r>
        <w:t>20</w:t>
      </w:r>
      <w:r w:rsidR="00874B7E">
        <w:t>22</w:t>
      </w:r>
      <w:r>
        <w:t>.</w:t>
      </w:r>
    </w:p>
    <w:p w14:paraId="604F5FA9" w14:textId="7E918FCB" w:rsidR="00945CCB" w:rsidRDefault="00945CCB" w:rsidP="00771FC3">
      <w:pPr>
        <w:ind w:left="1304" w:firstLine="4"/>
      </w:pPr>
      <w:r>
        <w:t>Mikäli ehdokasasettelussa on määräpäivään mennessä asetettu useita ehdokkaita, vaalitoimikunta ilmoittaa äänestystavasta. Jos ehdokkaita on vain yksi, vaalitoimikunta vahvistaa valinnan kokouksessaan.</w:t>
      </w:r>
    </w:p>
    <w:p w14:paraId="6015D2B3" w14:textId="77777777" w:rsidR="00945CCB" w:rsidRDefault="00945CCB" w:rsidP="00771FC3">
      <w:pPr>
        <w:ind w:left="1304" w:firstLine="4"/>
      </w:pPr>
    </w:p>
    <w:p w14:paraId="404103FB" w14:textId="77777777" w:rsidR="00945CCB" w:rsidRDefault="00945CCB" w:rsidP="00771FC3">
      <w:pPr>
        <w:ind w:left="1304" w:firstLine="4"/>
      </w:pPr>
      <w:r>
        <w:t>Vaalitoimikunnan yhteystiedot (suostumuslomakkeet ja niiden palautus)</w:t>
      </w:r>
    </w:p>
    <w:p w14:paraId="19427DB1" w14:textId="77777777" w:rsidR="00196691" w:rsidRDefault="00196691" w:rsidP="00771FC3">
      <w:pPr>
        <w:ind w:left="1304" w:firstLine="4"/>
      </w:pPr>
    </w:p>
    <w:p w14:paraId="26DCAA0C" w14:textId="77777777" w:rsidR="00196691" w:rsidRDefault="00196691" w:rsidP="00771FC3">
      <w:pPr>
        <w:ind w:left="1304" w:firstLine="4"/>
      </w:pPr>
    </w:p>
    <w:p w14:paraId="7A74516B" w14:textId="77777777" w:rsidR="00196691" w:rsidRDefault="00196691" w:rsidP="00771FC3">
      <w:pPr>
        <w:pBdr>
          <w:top w:val="single" w:sz="12" w:space="1" w:color="auto"/>
          <w:bottom w:val="single" w:sz="12" w:space="1" w:color="auto"/>
        </w:pBdr>
        <w:ind w:left="1304" w:firstLine="4"/>
      </w:pPr>
    </w:p>
    <w:p w14:paraId="5B646583" w14:textId="77777777" w:rsidR="00196691" w:rsidRDefault="00196691" w:rsidP="00771FC3">
      <w:pPr>
        <w:pBdr>
          <w:top w:val="single" w:sz="12" w:space="1" w:color="auto"/>
          <w:bottom w:val="single" w:sz="12" w:space="1" w:color="auto"/>
        </w:pBdr>
        <w:ind w:left="1304" w:firstLine="4"/>
      </w:pPr>
    </w:p>
    <w:p w14:paraId="3597454E" w14:textId="77777777" w:rsidR="00196691" w:rsidRDefault="00196691" w:rsidP="00196691">
      <w:pPr>
        <w:ind w:left="1304" w:firstLine="4"/>
      </w:pPr>
    </w:p>
    <w:p w14:paraId="074A9EB3" w14:textId="77777777" w:rsidR="00196691" w:rsidRDefault="00196691" w:rsidP="00196691">
      <w:pPr>
        <w:ind w:left="1304" w:firstLine="4"/>
      </w:pPr>
    </w:p>
    <w:p w14:paraId="54B6F8F1" w14:textId="77777777" w:rsidR="00196691" w:rsidRDefault="00196691" w:rsidP="00196691">
      <w:pPr>
        <w:pBdr>
          <w:top w:val="single" w:sz="12" w:space="1" w:color="auto"/>
          <w:bottom w:val="single" w:sz="12" w:space="1" w:color="auto"/>
        </w:pBdr>
        <w:ind w:left="1304" w:firstLine="4"/>
      </w:pPr>
    </w:p>
    <w:p w14:paraId="0A790D12" w14:textId="77777777" w:rsidR="00196691" w:rsidRDefault="00196691" w:rsidP="00196691">
      <w:pPr>
        <w:pBdr>
          <w:top w:val="single" w:sz="12" w:space="1" w:color="auto"/>
          <w:bottom w:val="single" w:sz="12" w:space="1" w:color="auto"/>
        </w:pBdr>
        <w:ind w:left="1304" w:firstLine="4"/>
      </w:pPr>
    </w:p>
    <w:p w14:paraId="60F72502" w14:textId="77777777" w:rsidR="00196691" w:rsidRDefault="00196691" w:rsidP="00196691">
      <w:pPr>
        <w:ind w:left="1304" w:firstLine="4"/>
      </w:pPr>
    </w:p>
    <w:p w14:paraId="0453A3C8" w14:textId="77777777" w:rsidR="00196691" w:rsidRPr="00771FC3" w:rsidRDefault="00196691" w:rsidP="00196691">
      <w:pPr>
        <w:ind w:left="2604"/>
      </w:pPr>
    </w:p>
    <w:sectPr w:rsidR="00196691" w:rsidRPr="00771FC3" w:rsidSect="00C600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35" w:right="1134" w:bottom="1418" w:left="1134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2CCBD" w14:textId="77777777" w:rsidR="000361EC" w:rsidRDefault="000361EC" w:rsidP="00BC34D0">
      <w:r>
        <w:separator/>
      </w:r>
    </w:p>
  </w:endnote>
  <w:endnote w:type="continuationSeparator" w:id="0">
    <w:p w14:paraId="6041BF90" w14:textId="77777777" w:rsidR="000361EC" w:rsidRDefault="000361EC" w:rsidP="00BC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1B6E" w14:textId="77777777" w:rsidR="00945CCB" w:rsidRDefault="00945CCB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4C355" w14:textId="77777777" w:rsidR="00C60008" w:rsidRDefault="00C60008" w:rsidP="00C60008">
    <w:pPr>
      <w:pStyle w:val="Alatunniste"/>
    </w:pPr>
  </w:p>
  <w:tbl>
    <w:tblPr>
      <w:tblStyle w:val="Eireunaviivaa"/>
      <w:tblW w:w="9778" w:type="dxa"/>
      <w:tblLayout w:type="fixed"/>
      <w:tblLook w:val="04A0" w:firstRow="1" w:lastRow="0" w:firstColumn="1" w:lastColumn="0" w:noHBand="0" w:noVBand="1"/>
    </w:tblPr>
    <w:tblGrid>
      <w:gridCol w:w="4889"/>
      <w:gridCol w:w="4889"/>
    </w:tblGrid>
    <w:tr w:rsidR="00FE02A3" w14:paraId="471CBEB9" w14:textId="77777777" w:rsidTr="00C60008">
      <w:trPr>
        <w:trHeight w:hRule="exact" w:val="57"/>
      </w:trPr>
      <w:tc>
        <w:tcPr>
          <w:tcW w:w="4889" w:type="dxa"/>
          <w:tcBorders>
            <w:right w:val="single" w:sz="8" w:space="0" w:color="F68535" w:themeColor="accent2"/>
          </w:tcBorders>
        </w:tcPr>
        <w:p w14:paraId="73D67F53" w14:textId="77777777" w:rsidR="00FE02A3" w:rsidRDefault="00FE02A3">
          <w:pPr>
            <w:pStyle w:val="Alatunniste"/>
          </w:pPr>
        </w:p>
      </w:tc>
      <w:tc>
        <w:tcPr>
          <w:tcW w:w="4889" w:type="dxa"/>
          <w:tcBorders>
            <w:left w:val="single" w:sz="8" w:space="0" w:color="F68535" w:themeColor="accent2"/>
          </w:tcBorders>
        </w:tcPr>
        <w:p w14:paraId="06DF7F21" w14:textId="77777777" w:rsidR="00FE02A3" w:rsidRDefault="00FE02A3">
          <w:pPr>
            <w:pStyle w:val="Alatunniste"/>
          </w:pPr>
        </w:p>
      </w:tc>
    </w:tr>
    <w:tr w:rsidR="00FE02A3" w14:paraId="57AE6390" w14:textId="77777777" w:rsidTr="00C60008">
      <w:trPr>
        <w:trHeight w:val="227"/>
      </w:trPr>
      <w:tc>
        <w:tcPr>
          <w:tcW w:w="4889" w:type="dxa"/>
          <w:tcBorders>
            <w:right w:val="single" w:sz="8" w:space="0" w:color="F68535" w:themeColor="accent2"/>
          </w:tcBorders>
        </w:tcPr>
        <w:p w14:paraId="34CD9FB7" w14:textId="77777777" w:rsidR="00FE02A3" w:rsidRDefault="00C60008" w:rsidP="00C60008">
          <w:pPr>
            <w:pStyle w:val="Alatunniste"/>
            <w:jc w:val="right"/>
          </w:pPr>
          <w:r>
            <w:t xml:space="preserve">JHL </w:t>
          </w:r>
          <w:r>
            <w:rPr>
              <w:rFonts w:ascii="Times New Roman" w:hAnsi="Times New Roman" w:cs="Times New Roman"/>
            </w:rPr>
            <w:t>─</w:t>
          </w:r>
          <w:r>
            <w:t xml:space="preserve"> </w:t>
          </w:r>
          <w:r w:rsidRPr="00C60008">
            <w:t>Julkisten ja hyvinvointialojen liitto</w:t>
          </w:r>
        </w:p>
      </w:tc>
      <w:tc>
        <w:tcPr>
          <w:tcW w:w="4889" w:type="dxa"/>
          <w:tcBorders>
            <w:left w:val="single" w:sz="8" w:space="0" w:color="F68535" w:themeColor="accent2"/>
          </w:tcBorders>
        </w:tcPr>
        <w:p w14:paraId="4F750785" w14:textId="77777777" w:rsidR="00FE02A3" w:rsidRDefault="00C60008" w:rsidP="00C60008">
          <w:pPr>
            <w:pStyle w:val="Alatunniste"/>
          </w:pPr>
          <w:r>
            <w:t>Sörnäisten rantatie 23, 00500 Helsinki, PL 101, 00531 Helsinki</w:t>
          </w:r>
        </w:p>
      </w:tc>
    </w:tr>
    <w:tr w:rsidR="00FE02A3" w:rsidRPr="00C60008" w14:paraId="79CCB7C9" w14:textId="77777777" w:rsidTr="00C60008">
      <w:trPr>
        <w:trHeight w:val="227"/>
      </w:trPr>
      <w:tc>
        <w:tcPr>
          <w:tcW w:w="4889" w:type="dxa"/>
          <w:tcBorders>
            <w:right w:val="single" w:sz="8" w:space="0" w:color="F68535" w:themeColor="accent2"/>
          </w:tcBorders>
        </w:tcPr>
        <w:p w14:paraId="582E7AE1" w14:textId="77777777" w:rsidR="00FE02A3" w:rsidRPr="00C60008" w:rsidRDefault="00C60008" w:rsidP="00FE02A3">
          <w:pPr>
            <w:pStyle w:val="Alatunniste"/>
            <w:jc w:val="right"/>
            <w:rPr>
              <w:lang w:val="sv-FI"/>
            </w:rPr>
          </w:pPr>
          <w:r w:rsidRPr="00C60008">
            <w:rPr>
              <w:lang w:val="sv-FI"/>
            </w:rPr>
            <w:t xml:space="preserve">JHL </w:t>
          </w:r>
          <w:r w:rsidRPr="00C60008">
            <w:rPr>
              <w:rFonts w:ascii="Times New Roman" w:hAnsi="Times New Roman" w:cs="Times New Roman"/>
              <w:lang w:val="sv-FI"/>
            </w:rPr>
            <w:t xml:space="preserve">─ </w:t>
          </w:r>
          <w:r w:rsidRPr="00C60008">
            <w:rPr>
              <w:lang w:val="sv-FI"/>
            </w:rPr>
            <w:t>Förbundet för den offentliga sektorn och välfärdsområdena</w:t>
          </w:r>
        </w:p>
      </w:tc>
      <w:tc>
        <w:tcPr>
          <w:tcW w:w="4889" w:type="dxa"/>
          <w:tcBorders>
            <w:left w:val="single" w:sz="8" w:space="0" w:color="F68535" w:themeColor="accent2"/>
          </w:tcBorders>
        </w:tcPr>
        <w:p w14:paraId="0A2CF557" w14:textId="77777777" w:rsidR="00FE02A3" w:rsidRPr="00C60008" w:rsidRDefault="00C60008" w:rsidP="00C60008">
          <w:pPr>
            <w:pStyle w:val="Alatunniste"/>
            <w:rPr>
              <w:lang w:val="sv-FI"/>
            </w:rPr>
          </w:pPr>
          <w:r>
            <w:rPr>
              <w:lang w:val="sv-FI"/>
            </w:rPr>
            <w:t xml:space="preserve">Puh. </w:t>
          </w:r>
          <w:r w:rsidRPr="00C60008">
            <w:rPr>
              <w:lang w:val="sv-FI"/>
            </w:rPr>
            <w:t>010</w:t>
          </w:r>
          <w:r>
            <w:rPr>
              <w:lang w:val="sv-FI"/>
            </w:rPr>
            <w:t> </w:t>
          </w:r>
          <w:r w:rsidRPr="00C60008">
            <w:rPr>
              <w:lang w:val="sv-FI"/>
            </w:rPr>
            <w:t>770</w:t>
          </w:r>
          <w:r>
            <w:rPr>
              <w:lang w:val="sv-FI"/>
            </w:rPr>
            <w:t> </w:t>
          </w:r>
          <w:r w:rsidRPr="00C60008">
            <w:rPr>
              <w:lang w:val="sv-FI"/>
            </w:rPr>
            <w:t>31</w:t>
          </w:r>
          <w:r>
            <w:rPr>
              <w:lang w:val="sv-FI"/>
            </w:rPr>
            <w:t xml:space="preserve">, Telefax </w:t>
          </w:r>
          <w:r w:rsidRPr="00C60008">
            <w:rPr>
              <w:lang w:val="sv-FI"/>
            </w:rPr>
            <w:t>010</w:t>
          </w:r>
          <w:r>
            <w:rPr>
              <w:lang w:val="sv-FI"/>
            </w:rPr>
            <w:t> </w:t>
          </w:r>
          <w:r w:rsidRPr="00C60008">
            <w:rPr>
              <w:lang w:val="sv-FI"/>
            </w:rPr>
            <w:t>770</w:t>
          </w:r>
          <w:r>
            <w:rPr>
              <w:lang w:val="sv-FI"/>
            </w:rPr>
            <w:t>3 330</w:t>
          </w:r>
        </w:p>
      </w:tc>
    </w:tr>
    <w:tr w:rsidR="00FE02A3" w:rsidRPr="00C60008" w14:paraId="2B7B8DB3" w14:textId="77777777" w:rsidTr="00C60008">
      <w:tc>
        <w:tcPr>
          <w:tcW w:w="9778" w:type="dxa"/>
          <w:gridSpan w:val="2"/>
        </w:tcPr>
        <w:p w14:paraId="3DB3882A" w14:textId="77777777" w:rsidR="00FE02A3" w:rsidRPr="00C60008" w:rsidRDefault="00C60008" w:rsidP="00C60008">
          <w:pPr>
            <w:pStyle w:val="Alatunniste"/>
            <w:jc w:val="center"/>
            <w:rPr>
              <w:lang w:val="sv-FI"/>
            </w:rPr>
          </w:pPr>
          <w:r>
            <w:rPr>
              <w:lang w:val="sv-FI"/>
            </w:rPr>
            <w:t>www.jhl.fi</w:t>
          </w:r>
        </w:p>
      </w:tc>
    </w:tr>
  </w:tbl>
  <w:p w14:paraId="3DF7C8B8" w14:textId="77777777" w:rsidR="00C54F53" w:rsidRPr="00C60008" w:rsidRDefault="00C54F53">
    <w:pPr>
      <w:pStyle w:val="Alatunniste"/>
      <w:rPr>
        <w:lang w:val="sv-F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C0866" w14:textId="77777777" w:rsidR="00945CCB" w:rsidRDefault="00945CC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183E2" w14:textId="77777777" w:rsidR="000361EC" w:rsidRDefault="000361EC" w:rsidP="00BC34D0">
      <w:r>
        <w:separator/>
      </w:r>
    </w:p>
  </w:footnote>
  <w:footnote w:type="continuationSeparator" w:id="0">
    <w:p w14:paraId="4F7C879B" w14:textId="77777777" w:rsidR="000361EC" w:rsidRDefault="000361EC" w:rsidP="00BC3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B9FF8" w14:textId="77777777" w:rsidR="00945CCB" w:rsidRDefault="00945CCB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Eireunaviivaa"/>
      <w:tblW w:w="0" w:type="auto"/>
      <w:tblLook w:val="04A0" w:firstRow="1" w:lastRow="0" w:firstColumn="1" w:lastColumn="0" w:noHBand="0" w:noVBand="1"/>
    </w:tblPr>
    <w:tblGrid>
      <w:gridCol w:w="222"/>
      <w:gridCol w:w="7257"/>
      <w:gridCol w:w="2086"/>
    </w:tblGrid>
    <w:tr w:rsidR="003A25F5" w14:paraId="1A93EDA8" w14:textId="77777777" w:rsidTr="00771FC3">
      <w:trPr>
        <w:trHeight w:val="1302"/>
      </w:trPr>
      <w:tc>
        <w:tcPr>
          <w:tcW w:w="0" w:type="auto"/>
        </w:tcPr>
        <w:p w14:paraId="643ED4E4" w14:textId="77777777" w:rsidR="003A25F5" w:rsidRDefault="003A25F5" w:rsidP="00BC34D0">
          <w:pPr>
            <w:pStyle w:val="Yltunniste"/>
          </w:pPr>
        </w:p>
      </w:tc>
      <w:tc>
        <w:tcPr>
          <w:tcW w:w="7257" w:type="dxa"/>
          <w:vMerge w:val="restart"/>
        </w:tcPr>
        <w:p w14:paraId="597A213E" w14:textId="77777777" w:rsidR="00771FC3" w:rsidRDefault="00771FC3" w:rsidP="00771FC3">
          <w:pPr>
            <w:pStyle w:val="Yltunniste"/>
            <w:ind w:left="3039"/>
            <w:jc w:val="both"/>
          </w:pPr>
        </w:p>
        <w:p w14:paraId="3D5A2F60" w14:textId="77777777" w:rsidR="00771FC3" w:rsidRDefault="00771FC3" w:rsidP="00771FC3">
          <w:pPr>
            <w:pStyle w:val="Yltunniste"/>
            <w:ind w:left="3039"/>
            <w:jc w:val="both"/>
          </w:pPr>
        </w:p>
        <w:p w14:paraId="47D84646" w14:textId="77777777" w:rsidR="00771FC3" w:rsidRPr="00945CCB" w:rsidRDefault="00771FC3" w:rsidP="00771FC3">
          <w:pPr>
            <w:pStyle w:val="Yltunniste"/>
            <w:ind w:left="3039"/>
            <w:jc w:val="both"/>
            <w:rPr>
              <w:sz w:val="22"/>
              <w:szCs w:val="22"/>
            </w:rPr>
          </w:pPr>
          <w:r w:rsidRPr="00945CCB">
            <w:rPr>
              <w:sz w:val="22"/>
              <w:szCs w:val="22"/>
            </w:rPr>
            <w:t xml:space="preserve">ILMOITUS </w:t>
          </w:r>
          <w:r w:rsidR="00B64292" w:rsidRPr="00945CCB">
            <w:rPr>
              <w:sz w:val="22"/>
              <w:szCs w:val="22"/>
            </w:rPr>
            <w:t>EHDOKAS</w:t>
          </w:r>
          <w:r w:rsidR="00945CCB" w:rsidRPr="00945CCB">
            <w:rPr>
              <w:sz w:val="22"/>
              <w:szCs w:val="22"/>
            </w:rPr>
            <w:t>A</w:t>
          </w:r>
          <w:r w:rsidR="00B64292" w:rsidRPr="00945CCB">
            <w:rPr>
              <w:sz w:val="22"/>
              <w:szCs w:val="22"/>
            </w:rPr>
            <w:t>SETTELUSTA</w:t>
          </w:r>
        </w:p>
        <w:p w14:paraId="4F0CC172" w14:textId="77777777" w:rsidR="00771FC3" w:rsidRDefault="00771FC3" w:rsidP="00B64292">
          <w:pPr>
            <w:pStyle w:val="Yltunniste"/>
            <w:jc w:val="center"/>
          </w:pPr>
          <w:r>
            <w:rPr>
              <w:noProof/>
              <w:lang w:eastAsia="fi-FI"/>
            </w:rPr>
            <w:drawing>
              <wp:inline distT="0" distB="0" distL="0" distR="0" wp14:anchorId="5D63C787" wp14:editId="57EA75C3">
                <wp:extent cx="1519200" cy="810000"/>
                <wp:effectExtent l="0" t="0" r="5080" b="9525"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HL_1_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9200" cy="81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7662056" w14:textId="77777777" w:rsidR="003A25F5" w:rsidRDefault="003A25F5" w:rsidP="00771FC3">
          <w:pPr>
            <w:pStyle w:val="Yltunniste"/>
            <w:ind w:left="3912"/>
            <w:jc w:val="both"/>
          </w:pPr>
        </w:p>
      </w:tc>
      <w:tc>
        <w:tcPr>
          <w:tcW w:w="2086" w:type="dxa"/>
        </w:tcPr>
        <w:p w14:paraId="63F348A0" w14:textId="77777777" w:rsidR="00771FC3" w:rsidRDefault="00771FC3" w:rsidP="00771FC3">
          <w:pPr>
            <w:pStyle w:val="Yltunniste"/>
            <w:ind w:left="419"/>
          </w:pPr>
        </w:p>
        <w:p w14:paraId="0736039C" w14:textId="77777777" w:rsidR="00771FC3" w:rsidRDefault="00771FC3" w:rsidP="00771FC3">
          <w:pPr>
            <w:pStyle w:val="Yltunniste"/>
            <w:ind w:left="419"/>
          </w:pPr>
        </w:p>
        <w:p w14:paraId="3E353736" w14:textId="77777777" w:rsidR="003A25F5" w:rsidRDefault="00B64292" w:rsidP="00771FC3">
          <w:pPr>
            <w:pStyle w:val="Yltunniste"/>
            <w:ind w:left="419"/>
          </w:pPr>
          <w:r>
            <w:t>Liite 2</w:t>
          </w:r>
        </w:p>
      </w:tc>
    </w:tr>
    <w:tr w:rsidR="003A25F5" w14:paraId="0268E321" w14:textId="77777777" w:rsidTr="00771FC3">
      <w:trPr>
        <w:trHeight w:val="277"/>
      </w:trPr>
      <w:tc>
        <w:tcPr>
          <w:tcW w:w="0" w:type="auto"/>
        </w:tcPr>
        <w:p w14:paraId="3811141B" w14:textId="77777777" w:rsidR="003A25F5" w:rsidRDefault="003A25F5" w:rsidP="00BC34D0">
          <w:pPr>
            <w:pStyle w:val="Yltunniste"/>
          </w:pPr>
        </w:p>
      </w:tc>
      <w:tc>
        <w:tcPr>
          <w:tcW w:w="7257" w:type="dxa"/>
          <w:vMerge/>
        </w:tcPr>
        <w:p w14:paraId="023D33FE" w14:textId="77777777" w:rsidR="003A25F5" w:rsidRDefault="003A25F5" w:rsidP="003A25F5">
          <w:pPr>
            <w:pStyle w:val="Yltunniste"/>
            <w:jc w:val="center"/>
            <w:rPr>
              <w:noProof/>
              <w:lang w:eastAsia="fi-FI"/>
            </w:rPr>
          </w:pPr>
        </w:p>
      </w:tc>
      <w:tc>
        <w:tcPr>
          <w:tcW w:w="2086" w:type="dxa"/>
        </w:tcPr>
        <w:p w14:paraId="01004522" w14:textId="77777777" w:rsidR="003A25F5" w:rsidRDefault="003A25F5" w:rsidP="003A25F5">
          <w:pPr>
            <w:pStyle w:val="Yltunniste"/>
            <w:jc w:val="right"/>
          </w:pPr>
        </w:p>
      </w:tc>
    </w:tr>
  </w:tbl>
  <w:p w14:paraId="0CDE0ED3" w14:textId="77777777" w:rsidR="003A25F5" w:rsidRDefault="003A25F5" w:rsidP="00BC34D0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006B6" w14:textId="77777777" w:rsidR="00945CCB" w:rsidRDefault="00945CCB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6F0F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CF85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D06E3B"/>
    <w:multiLevelType w:val="multilevel"/>
    <w:tmpl w:val="91841B20"/>
    <w:styleLink w:val="Numerolista"/>
    <w:lvl w:ilvl="0">
      <w:start w:val="1"/>
      <w:numFmt w:val="decimal"/>
      <w:pStyle w:val="Numeroituluettelo"/>
      <w:lvlText w:val="%1."/>
      <w:lvlJc w:val="left"/>
      <w:pPr>
        <w:ind w:left="3005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  <w:color w:val="auto"/>
      </w:rPr>
    </w:lvl>
  </w:abstractNum>
  <w:abstractNum w:abstractNumId="3" w15:restartNumberingAfterBreak="0">
    <w:nsid w:val="757719DC"/>
    <w:multiLevelType w:val="multilevel"/>
    <w:tmpl w:val="A78057EC"/>
    <w:styleLink w:val="Luettelolista"/>
    <w:lvl w:ilvl="0">
      <w:start w:val="1"/>
      <w:numFmt w:val="bullet"/>
      <w:pStyle w:val="Merkittyluettelo"/>
      <w:lvlText w:val="–"/>
      <w:lvlJc w:val="left"/>
      <w:pPr>
        <w:ind w:left="3005" w:hanging="397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Calibri" w:hAnsi="Calibri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FC3"/>
    <w:rsid w:val="000340A5"/>
    <w:rsid w:val="000361EC"/>
    <w:rsid w:val="00196691"/>
    <w:rsid w:val="001E511B"/>
    <w:rsid w:val="00333F57"/>
    <w:rsid w:val="003A25F5"/>
    <w:rsid w:val="00402B11"/>
    <w:rsid w:val="004257F3"/>
    <w:rsid w:val="0049782A"/>
    <w:rsid w:val="005B32FE"/>
    <w:rsid w:val="00726D53"/>
    <w:rsid w:val="00771FC3"/>
    <w:rsid w:val="007D3C57"/>
    <w:rsid w:val="00874B7E"/>
    <w:rsid w:val="00945CCB"/>
    <w:rsid w:val="00B057A2"/>
    <w:rsid w:val="00B64292"/>
    <w:rsid w:val="00BB3D9A"/>
    <w:rsid w:val="00BC34D0"/>
    <w:rsid w:val="00C54F53"/>
    <w:rsid w:val="00C60008"/>
    <w:rsid w:val="00C63F11"/>
    <w:rsid w:val="00CC30BE"/>
    <w:rsid w:val="00DD5F47"/>
    <w:rsid w:val="00E340DC"/>
    <w:rsid w:val="00EB1F5D"/>
    <w:rsid w:val="00F60A06"/>
    <w:rsid w:val="00F66F72"/>
    <w:rsid w:val="00FA235F"/>
    <w:rsid w:val="00FE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27765"/>
  <w15:docId w15:val="{B89C1F08-EDE3-4E45-BA2C-4B2A18BCF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257F3"/>
  </w:style>
  <w:style w:type="paragraph" w:styleId="Otsikko1">
    <w:name w:val="heading 1"/>
    <w:basedOn w:val="Normaali"/>
    <w:next w:val="Leipteksti"/>
    <w:link w:val="Otsikko1Char"/>
    <w:uiPriority w:val="9"/>
    <w:qFormat/>
    <w:rsid w:val="00BC34D0"/>
    <w:pPr>
      <w:keepNext/>
      <w:keepLines/>
      <w:spacing w:after="240"/>
      <w:outlineLvl w:val="0"/>
    </w:pPr>
    <w:rPr>
      <w:rFonts w:asciiTheme="majorHAnsi" w:eastAsiaTheme="majorEastAsia" w:hAnsiTheme="majorHAnsi" w:cstheme="majorHAnsi"/>
      <w:b/>
      <w:bCs/>
      <w:sz w:val="26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726D53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BC34D0"/>
    <w:pPr>
      <w:keepNext/>
      <w:keepLines/>
      <w:spacing w:after="24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333F57"/>
    <w:pPr>
      <w:keepNext/>
      <w:keepLines/>
      <w:spacing w:after="24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333F57"/>
    <w:pPr>
      <w:keepNext/>
      <w:keepLines/>
      <w:spacing w:after="24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BC34D0"/>
    <w:pPr>
      <w:keepNext/>
      <w:keepLines/>
      <w:spacing w:after="24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BC34D0"/>
    <w:pPr>
      <w:keepNext/>
      <w:keepLines/>
      <w:spacing w:after="24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BC34D0"/>
    <w:pPr>
      <w:keepNext/>
      <w:keepLines/>
      <w:spacing w:after="24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BC34D0"/>
    <w:pPr>
      <w:keepNext/>
      <w:keepLines/>
      <w:spacing w:after="24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99"/>
    <w:rsid w:val="00FE02A3"/>
    <w:rPr>
      <w:rFonts w:ascii="Arial" w:hAnsi="Arial"/>
      <w:color w:val="CF073B" w:themeColor="accent1"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FE02A3"/>
    <w:rPr>
      <w:rFonts w:ascii="Arial" w:hAnsi="Arial"/>
      <w:color w:val="CF073B" w:themeColor="accent1"/>
      <w:sz w:val="16"/>
    </w:rPr>
  </w:style>
  <w:style w:type="character" w:customStyle="1" w:styleId="Otsikko4Char">
    <w:name w:val="Otsikko 4 Char"/>
    <w:basedOn w:val="Kappaleenoletusfontti"/>
    <w:link w:val="Otsikko4"/>
    <w:uiPriority w:val="9"/>
    <w:rsid w:val="00333F57"/>
    <w:rPr>
      <w:rFonts w:asciiTheme="majorHAnsi" w:eastAsiaTheme="majorEastAsia" w:hAnsiTheme="majorHAnsi" w:cstheme="majorBidi"/>
      <w:bCs/>
      <w:iCs/>
    </w:rPr>
  </w:style>
  <w:style w:type="paragraph" w:styleId="Merkittyluettelo">
    <w:name w:val="List Bullet"/>
    <w:basedOn w:val="Normaali"/>
    <w:uiPriority w:val="99"/>
    <w:qFormat/>
    <w:rsid w:val="00F66F72"/>
    <w:pPr>
      <w:numPr>
        <w:numId w:val="3"/>
      </w:numPr>
      <w:spacing w:after="24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333F57"/>
    <w:rPr>
      <w:color w:val="auto"/>
    </w:rPr>
  </w:style>
  <w:style w:type="paragraph" w:styleId="Leipteksti">
    <w:name w:val="Body Text"/>
    <w:basedOn w:val="Normaali"/>
    <w:link w:val="LeiptekstiChar"/>
    <w:uiPriority w:val="1"/>
    <w:qFormat/>
    <w:rsid w:val="00333F57"/>
    <w:pPr>
      <w:spacing w:after="240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333F57"/>
  </w:style>
  <w:style w:type="paragraph" w:styleId="Eivli">
    <w:name w:val="No Spacing"/>
    <w:uiPriority w:val="2"/>
    <w:qFormat/>
    <w:rsid w:val="00333F57"/>
    <w:pPr>
      <w:ind w:left="2608"/>
    </w:pPr>
  </w:style>
  <w:style w:type="character" w:customStyle="1" w:styleId="Otsikko1Char">
    <w:name w:val="Otsikko 1 Char"/>
    <w:basedOn w:val="Kappaleenoletusfontti"/>
    <w:link w:val="Otsikko1"/>
    <w:uiPriority w:val="9"/>
    <w:rsid w:val="00BC34D0"/>
    <w:rPr>
      <w:rFonts w:asciiTheme="majorHAnsi" w:eastAsiaTheme="majorEastAsia" w:hAnsiTheme="majorHAnsi" w:cstheme="majorHAnsi"/>
      <w:b/>
      <w:bCs/>
      <w:sz w:val="26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726D53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BC34D0"/>
    <w:rPr>
      <w:rFonts w:asciiTheme="majorHAnsi" w:eastAsiaTheme="majorEastAsia" w:hAnsiTheme="majorHAnsi" w:cstheme="majorBidi"/>
      <w:bCs/>
    </w:rPr>
  </w:style>
  <w:style w:type="character" w:customStyle="1" w:styleId="Otsikko5Char">
    <w:name w:val="Otsikko 5 Char"/>
    <w:basedOn w:val="Kappaleenoletusfontti"/>
    <w:link w:val="Otsikko5"/>
    <w:uiPriority w:val="9"/>
    <w:rsid w:val="00333F57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rsid w:val="00BC34D0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rsid w:val="00BC34D0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BC34D0"/>
    <w:rPr>
      <w:rFonts w:asciiTheme="majorHAnsi" w:eastAsiaTheme="majorEastAsia" w:hAnsiTheme="majorHAnsi" w:cstheme="majorBidi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BC34D0"/>
    <w:rPr>
      <w:rFonts w:asciiTheme="majorHAnsi" w:eastAsiaTheme="majorEastAsia" w:hAnsiTheme="majorHAnsi" w:cstheme="majorBidi"/>
      <w:iCs/>
      <w:szCs w:val="20"/>
    </w:rPr>
  </w:style>
  <w:style w:type="paragraph" w:styleId="Otsikko">
    <w:name w:val="Title"/>
    <w:basedOn w:val="Normaali"/>
    <w:next w:val="Leipteksti"/>
    <w:link w:val="OtsikkoChar"/>
    <w:uiPriority w:val="10"/>
    <w:qFormat/>
    <w:rsid w:val="00BC34D0"/>
    <w:pPr>
      <w:keepNext/>
      <w:keepLines/>
      <w:spacing w:after="24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BC34D0"/>
    <w:rPr>
      <w:rFonts w:asciiTheme="majorHAnsi" w:eastAsiaTheme="majorEastAsia" w:hAnsiTheme="majorHAnsi" w:cstheme="majorHAnsi"/>
      <w:b/>
      <w:kern w:val="28"/>
      <w:sz w:val="28"/>
      <w:szCs w:val="52"/>
    </w:rPr>
  </w:style>
  <w:style w:type="paragraph" w:styleId="Sisllysluettelonotsikko">
    <w:name w:val="TOC Heading"/>
    <w:next w:val="Normaali"/>
    <w:uiPriority w:val="39"/>
    <w:rsid w:val="00BC34D0"/>
    <w:pPr>
      <w:keepNext/>
      <w:keepLines/>
      <w:spacing w:after="240"/>
    </w:pPr>
    <w:rPr>
      <w:rFonts w:asciiTheme="majorHAnsi" w:eastAsiaTheme="majorEastAsia" w:hAnsiTheme="majorHAnsi" w:cstheme="majorBidi"/>
      <w:b/>
      <w:bCs/>
      <w:sz w:val="26"/>
      <w:szCs w:val="28"/>
    </w:rPr>
  </w:style>
  <w:style w:type="paragraph" w:styleId="Yltunniste">
    <w:name w:val="header"/>
    <w:basedOn w:val="Normaali"/>
    <w:link w:val="YltunnisteChar"/>
    <w:uiPriority w:val="99"/>
    <w:rsid w:val="0049782A"/>
  </w:style>
  <w:style w:type="character" w:customStyle="1" w:styleId="YltunnisteChar">
    <w:name w:val="Ylätunniste Char"/>
    <w:basedOn w:val="Kappaleenoletusfontti"/>
    <w:link w:val="Yltunniste"/>
    <w:uiPriority w:val="99"/>
    <w:rsid w:val="0049782A"/>
  </w:style>
  <w:style w:type="table" w:styleId="TaulukkoRuudukko">
    <w:name w:val="Table Grid"/>
    <w:basedOn w:val="Normaalitaulukko"/>
    <w:uiPriority w:val="59"/>
    <w:rsid w:val="00BC3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eunaviivaa">
    <w:name w:val="Ei reunaviivaa"/>
    <w:basedOn w:val="Normaalitaulukko"/>
    <w:uiPriority w:val="99"/>
    <w:rsid w:val="00BC34D0"/>
    <w:tblPr/>
  </w:style>
  <w:style w:type="numbering" w:customStyle="1" w:styleId="Luettelolista">
    <w:name w:val="Luettelolista"/>
    <w:uiPriority w:val="99"/>
    <w:rsid w:val="00F66F72"/>
    <w:pPr>
      <w:numPr>
        <w:numId w:val="3"/>
      </w:numPr>
    </w:pPr>
  </w:style>
  <w:style w:type="numbering" w:customStyle="1" w:styleId="Numerolista">
    <w:name w:val="Numerolista"/>
    <w:uiPriority w:val="99"/>
    <w:rsid w:val="00F66F72"/>
    <w:pPr>
      <w:numPr>
        <w:numId w:val="4"/>
      </w:numPr>
    </w:pPr>
  </w:style>
  <w:style w:type="paragraph" w:styleId="Numeroituluettelo">
    <w:name w:val="List Number"/>
    <w:basedOn w:val="Normaali"/>
    <w:uiPriority w:val="99"/>
    <w:qFormat/>
    <w:rsid w:val="00F66F72"/>
    <w:pPr>
      <w:numPr>
        <w:numId w:val="4"/>
      </w:numPr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726D53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26D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ost\AppData\Roaming\Microsoft\Mallit\JHL\Kirje.dotx" TargetMode="External"/></Relationships>
</file>

<file path=word/theme/theme1.xml><?xml version="1.0" encoding="utf-8"?>
<a:theme xmlns:a="http://schemas.openxmlformats.org/drawingml/2006/main" name="JHL">
  <a:themeElements>
    <a:clrScheme name="JHL">
      <a:dk1>
        <a:sysClr val="windowText" lastClr="000000"/>
      </a:dk1>
      <a:lt1>
        <a:sysClr val="window" lastClr="FFFFFF"/>
      </a:lt1>
      <a:dk2>
        <a:srgbClr val="CF073B"/>
      </a:dk2>
      <a:lt2>
        <a:srgbClr val="EEECE1"/>
      </a:lt2>
      <a:accent1>
        <a:srgbClr val="CF073B"/>
      </a:accent1>
      <a:accent2>
        <a:srgbClr val="F68535"/>
      </a:accent2>
      <a:accent3>
        <a:srgbClr val="4F81BD"/>
      </a:accent3>
      <a:accent4>
        <a:srgbClr val="9BBB59"/>
      </a:accent4>
      <a:accent5>
        <a:srgbClr val="8064A2"/>
      </a:accent5>
      <a:accent6>
        <a:srgbClr val="BFBFBF"/>
      </a:accent6>
      <a:hlink>
        <a:srgbClr val="0000FF"/>
      </a:hlink>
      <a:folHlink>
        <a:srgbClr val="800080"/>
      </a:folHlink>
    </a:clrScheme>
    <a:fontScheme name="Mukautettu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2018-04-03T00:00:00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1BC31F-90E3-4A39-A6ED-33A9EED41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Kirje</Template>
  <TotalTime>0</TotalTime>
  <Pages>1</Pages>
  <Words>75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Julkisten ja hyvinvointialojen liitto JHL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Strand Tero</dc:creator>
  <cp:lastModifiedBy>Satu Lehtola</cp:lastModifiedBy>
  <cp:revision>2</cp:revision>
  <dcterms:created xsi:type="dcterms:W3CDTF">2022-03-03T13:06:00Z</dcterms:created>
  <dcterms:modified xsi:type="dcterms:W3CDTF">2022-03-03T13:06:00Z</dcterms:modified>
</cp:coreProperties>
</file>